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2B" w:rsidRDefault="0091252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ФИНАНСОВ РЕСПУБЛИКИ БЕЛАРУСЬ</w:t>
      </w:r>
    </w:p>
    <w:p w:rsidR="0091252B" w:rsidRDefault="0091252B">
      <w:pPr>
        <w:pStyle w:val="newncpi"/>
        <w:ind w:firstLine="0"/>
        <w:jc w:val="center"/>
      </w:pPr>
      <w:r>
        <w:rPr>
          <w:rStyle w:val="datepr"/>
        </w:rPr>
        <w:t>14 декабря 2016 г.</w:t>
      </w:r>
      <w:r>
        <w:rPr>
          <w:rStyle w:val="number"/>
        </w:rPr>
        <w:t xml:space="preserve"> № 106</w:t>
      </w:r>
    </w:p>
    <w:p w:rsidR="0091252B" w:rsidRDefault="0091252B">
      <w:pPr>
        <w:pStyle w:val="title"/>
      </w:pPr>
      <w:r>
        <w:t>Об установлении формы сведений о наличии задолженности</w:t>
      </w:r>
    </w:p>
    <w:p w:rsidR="0091252B" w:rsidRDefault="0091252B">
      <w:pPr>
        <w:pStyle w:val="changei"/>
      </w:pPr>
      <w:r>
        <w:t>Изменения и дополнения:</w:t>
      </w:r>
    </w:p>
    <w:p w:rsidR="0091252B" w:rsidRDefault="0091252B">
      <w:pPr>
        <w:pStyle w:val="changeadd"/>
      </w:pPr>
      <w:r>
        <w:t>Постановление Министерства финансов Республики Беларусь от 28 апреля 2018 г. № 26 (зарегистрировано в Национальном реестре - № 8/33100 от 15.05.2018 г.) &lt;W21833100&gt;;</w:t>
      </w:r>
    </w:p>
    <w:p w:rsidR="0091252B" w:rsidRDefault="0091252B">
      <w:pPr>
        <w:pStyle w:val="changeadd"/>
      </w:pPr>
      <w:r>
        <w:t>Постановление Министерства финансов Республики Беларусь от 12 сентября 2023 г. № 56 (зарегистрировано в Национальном реестре - № 8/40436 от 22.09.2023 г.) &lt;W22340436&gt;</w:t>
      </w:r>
    </w:p>
    <w:p w:rsidR="0091252B" w:rsidRDefault="0091252B">
      <w:pPr>
        <w:pStyle w:val="newncpi"/>
      </w:pPr>
      <w:r>
        <w:t> </w:t>
      </w:r>
    </w:p>
    <w:p w:rsidR="0091252B" w:rsidRDefault="0091252B">
      <w:pPr>
        <w:pStyle w:val="newncpi"/>
      </w:pPr>
      <w:r>
        <w:t>На основании части третьей подпункта 1.9 пункта 1 Указа Президента Республики Беларусь от 16 мая 2023 г. № 138 «Об аренде и безвозмездном пользовании имуществом» и пункта 10 Положения о Министерстве финансов Республики Беларусь, утвержденного постановлением Совета Министров Республики Беларусь от 31 октября 2001 г. № 1585, Министерство финансов Республики Беларусь ПОСТАНОВЛЯЕТ:</w:t>
      </w:r>
    </w:p>
    <w:p w:rsidR="0091252B" w:rsidRDefault="0091252B">
      <w:pPr>
        <w:pStyle w:val="point"/>
      </w:pPr>
      <w:r>
        <w:t>1. Установить форму сведений о наличии задолженности согласно приложению.</w:t>
      </w:r>
    </w:p>
    <w:p w:rsidR="0091252B" w:rsidRDefault="0091252B">
      <w:pPr>
        <w:pStyle w:val="point"/>
      </w:pPr>
      <w:r>
        <w:t>2. Настоящее постановление вступает в силу с 1 января 2017 г.</w:t>
      </w:r>
    </w:p>
    <w:p w:rsidR="0091252B" w:rsidRDefault="0091252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1"/>
        <w:gridCol w:w="4688"/>
      </w:tblGrid>
      <w:tr w:rsidR="0091252B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1252B" w:rsidRDefault="0091252B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1252B" w:rsidRDefault="0091252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В.В.Амарин</w:t>
            </w:r>
            <w:proofErr w:type="spellEnd"/>
          </w:p>
        </w:tc>
      </w:tr>
    </w:tbl>
    <w:p w:rsidR="0091252B" w:rsidRDefault="0091252B">
      <w:pPr>
        <w:pStyle w:val="newncpi"/>
      </w:pPr>
      <w:r>
        <w:t> </w:t>
      </w:r>
    </w:p>
    <w:p w:rsidR="0091252B" w:rsidRDefault="0091252B">
      <w:pPr>
        <w:rPr>
          <w:rFonts w:eastAsia="Times New Roman"/>
        </w:rPr>
        <w:sectPr w:rsidR="0091252B" w:rsidSect="009125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91252B" w:rsidRDefault="0091252B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3110"/>
        <w:gridCol w:w="2628"/>
      </w:tblGrid>
      <w:tr w:rsidR="0091252B">
        <w:tc>
          <w:tcPr>
            <w:tcW w:w="41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append1"/>
            </w:pPr>
            <w:r>
              <w:t>Приложение</w:t>
            </w:r>
          </w:p>
          <w:p w:rsidR="0091252B" w:rsidRDefault="0091252B">
            <w:pPr>
              <w:pStyle w:val="append"/>
            </w:pPr>
            <w:r>
              <w:t>к постановлению</w:t>
            </w:r>
            <w:r>
              <w:br/>
              <w:t>Министерства финансов</w:t>
            </w:r>
            <w:r>
              <w:br/>
              <w:t>Республики Беларусь</w:t>
            </w:r>
            <w:r>
              <w:br/>
              <w:t>14.12.2016 № 106</w:t>
            </w:r>
          </w:p>
        </w:tc>
      </w:tr>
    </w:tbl>
    <w:p w:rsidR="0091252B" w:rsidRDefault="0091252B">
      <w:pPr>
        <w:pStyle w:val="newncpi"/>
      </w:pPr>
      <w:r>
        <w:t> </w:t>
      </w:r>
    </w:p>
    <w:p w:rsidR="0091252B" w:rsidRDefault="0091252B">
      <w:pPr>
        <w:pStyle w:val="onestring"/>
      </w:pPr>
      <w:r>
        <w:t>Форма</w:t>
      </w:r>
    </w:p>
    <w:p w:rsidR="0091252B" w:rsidRDefault="0091252B">
      <w:pPr>
        <w:pStyle w:val="titlep"/>
      </w:pPr>
      <w:proofErr w:type="gramStart"/>
      <w:r>
        <w:t>Сведения о наличии задолженности</w:t>
      </w:r>
      <w:r>
        <w:br/>
        <w:t>(не перечисленных должником в установленный срок в республиканский или местный бюджет платы за право заключения договоров аренды недвижимого имущества, находящегося в государственной собственности, полученной при проведении аукционов по продаже права заключения договоров аренды, и (или) арендной платы, полученной от сдачи в аренду данного недвижимого имущества)</w:t>
      </w:r>
      <w:r>
        <w:br/>
        <w:t>отчетный период с __ _____ ____ по __ _______ _____</w:t>
      </w:r>
      <w:proofErr w:type="gramEnd"/>
    </w:p>
    <w:p w:rsidR="0091252B" w:rsidRDefault="0091252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04"/>
        <w:gridCol w:w="9134"/>
      </w:tblGrid>
      <w:tr w:rsidR="0091252B">
        <w:trPr>
          <w:trHeight w:val="240"/>
        </w:trPr>
        <w:tc>
          <w:tcPr>
            <w:tcW w:w="20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0"/>
            </w:pPr>
            <w:r>
              <w:t xml:space="preserve">Реквизиты юридического лица, допустившего задолженность: </w:t>
            </w:r>
          </w:p>
        </w:tc>
        <w:tc>
          <w:tcPr>
            <w:tcW w:w="29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</w:tr>
      <w:tr w:rsidR="0091252B">
        <w:trPr>
          <w:trHeight w:val="240"/>
        </w:trPr>
        <w:tc>
          <w:tcPr>
            <w:tcW w:w="20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0"/>
            </w:pPr>
            <w:r>
              <w:t>полное наименование юридического лица ________________</w:t>
            </w:r>
          </w:p>
        </w:tc>
        <w:tc>
          <w:tcPr>
            <w:tcW w:w="29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</w:tr>
      <w:tr w:rsidR="0091252B">
        <w:trPr>
          <w:trHeight w:val="240"/>
        </w:trPr>
        <w:tc>
          <w:tcPr>
            <w:tcW w:w="20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0"/>
            </w:pPr>
            <w:r>
              <w:t>учетный номер плательщика (УНП) ______________________</w:t>
            </w:r>
          </w:p>
        </w:tc>
        <w:tc>
          <w:tcPr>
            <w:tcW w:w="29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</w:tr>
      <w:tr w:rsidR="0091252B">
        <w:trPr>
          <w:trHeight w:val="240"/>
        </w:trPr>
        <w:tc>
          <w:tcPr>
            <w:tcW w:w="20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0"/>
            </w:pPr>
            <w:r>
              <w:t>местонахождение _____________________________________</w:t>
            </w:r>
          </w:p>
        </w:tc>
        <w:tc>
          <w:tcPr>
            <w:tcW w:w="29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</w:tr>
    </w:tbl>
    <w:p w:rsidR="0091252B" w:rsidRDefault="0091252B">
      <w:pPr>
        <w:pStyle w:val="newncpi"/>
      </w:pPr>
      <w:r>
        <w:t> </w:t>
      </w:r>
    </w:p>
    <w:p w:rsidR="0091252B" w:rsidRDefault="0091252B">
      <w:pPr>
        <w:pStyle w:val="edizmeren"/>
      </w:pPr>
      <w:r>
        <w:t>(рублей)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863"/>
        <w:gridCol w:w="2376"/>
        <w:gridCol w:w="2351"/>
        <w:gridCol w:w="2298"/>
        <w:gridCol w:w="2008"/>
        <w:gridCol w:w="2421"/>
        <w:gridCol w:w="2421"/>
      </w:tblGrid>
      <w:tr w:rsidR="0091252B">
        <w:trPr>
          <w:trHeight w:val="24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Общая площадь, сданная в аренду на конец отчетного периода, квадратных метров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Сумма установленной арендной платы за отчетный период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Сумма фактически поступившей арендной платы, отраженная в бухгалтерском учете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Сумма, подлежащая перечислению в бюджет, исходя из фактически поступившей арендной платы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Фактически перечислено арендной платы в бюджет за отчетный период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 xml:space="preserve">Задолженность по перечислению в бюджет арендной платы </w:t>
            </w:r>
            <w:r>
              <w:br/>
              <w:t>(графа 5 – графа 4)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Задолженность по плате за право заключения договоров аренды</w:t>
            </w:r>
          </w:p>
        </w:tc>
      </w:tr>
      <w:tr w:rsidR="0091252B">
        <w:trPr>
          <w:trHeight w:val="24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252B" w:rsidRDefault="0091252B">
            <w:pPr>
              <w:pStyle w:val="table10"/>
              <w:jc w:val="center"/>
            </w:pPr>
            <w:r>
              <w:t>7</w:t>
            </w:r>
          </w:p>
        </w:tc>
      </w:tr>
      <w:tr w:rsidR="0091252B">
        <w:trPr>
          <w:trHeight w:val="24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table10"/>
            </w:pPr>
            <w:r>
              <w:t> </w:t>
            </w:r>
          </w:p>
        </w:tc>
      </w:tr>
    </w:tbl>
    <w:p w:rsidR="0091252B" w:rsidRDefault="0091252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7589"/>
        <w:gridCol w:w="2902"/>
      </w:tblGrid>
      <w:tr w:rsidR="0091252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0"/>
            </w:pPr>
            <w:r>
              <w:t>___________________________________________</w:t>
            </w:r>
          </w:p>
        </w:tc>
        <w:tc>
          <w:tcPr>
            <w:tcW w:w="2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91252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undline"/>
              <w:jc w:val="center"/>
            </w:pPr>
            <w:r>
              <w:t>(руководитель организации)</w:t>
            </w:r>
          </w:p>
        </w:tc>
        <w:tc>
          <w:tcPr>
            <w:tcW w:w="2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91252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0"/>
              <w:ind w:firstLine="3419"/>
            </w:pPr>
            <w:r>
              <w:t>М.П.*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52B" w:rsidRDefault="0091252B">
            <w:pPr>
              <w:pStyle w:val="newncpi"/>
              <w:ind w:firstLine="0"/>
            </w:pPr>
            <w:r>
              <w:t> </w:t>
            </w:r>
          </w:p>
        </w:tc>
      </w:tr>
    </w:tbl>
    <w:p w:rsidR="0091252B" w:rsidRDefault="0091252B">
      <w:pPr>
        <w:pStyle w:val="snoskiline"/>
      </w:pPr>
      <w:r>
        <w:t>______________________________</w:t>
      </w:r>
    </w:p>
    <w:p w:rsidR="004463DF" w:rsidRDefault="0091252B" w:rsidP="0091252B">
      <w:pPr>
        <w:pStyle w:val="snoski"/>
        <w:spacing w:after="240"/>
      </w:pPr>
      <w:r>
        <w:t>* Печать может не проставляться организациями, которые в соответствии с законодательством вправе не использовать печати.</w:t>
      </w:r>
      <w:bookmarkStart w:id="0" w:name="_GoBack"/>
      <w:bookmarkEnd w:id="0"/>
    </w:p>
    <w:sectPr w:rsidR="004463DF" w:rsidSect="0091252B">
      <w:pgSz w:w="16860" w:h="11906" w:orient="landscape"/>
      <w:pgMar w:top="1417" w:right="567" w:bottom="1134" w:left="56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9C" w:rsidRDefault="00FD3A9C" w:rsidP="0091252B">
      <w:pPr>
        <w:spacing w:after="0" w:line="240" w:lineRule="auto"/>
      </w:pPr>
      <w:r>
        <w:separator/>
      </w:r>
    </w:p>
  </w:endnote>
  <w:endnote w:type="continuationSeparator" w:id="0">
    <w:p w:rsidR="00FD3A9C" w:rsidRDefault="00FD3A9C" w:rsidP="0091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2B" w:rsidRDefault="009125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2B" w:rsidRDefault="009125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91252B" w:rsidTr="0091252B">
      <w:tc>
        <w:tcPr>
          <w:tcW w:w="1800" w:type="dxa"/>
          <w:shd w:val="clear" w:color="auto" w:fill="auto"/>
          <w:vAlign w:val="center"/>
        </w:tcPr>
        <w:p w:rsidR="0091252B" w:rsidRDefault="0091252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DDD424E" wp14:editId="6C458E5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91252B" w:rsidRDefault="0091252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1252B" w:rsidRDefault="0091252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28.11.2023</w:t>
          </w:r>
        </w:p>
        <w:p w:rsidR="0091252B" w:rsidRPr="0091252B" w:rsidRDefault="0091252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1252B" w:rsidRDefault="009125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9C" w:rsidRDefault="00FD3A9C" w:rsidP="0091252B">
      <w:pPr>
        <w:spacing w:after="0" w:line="240" w:lineRule="auto"/>
      </w:pPr>
      <w:r>
        <w:separator/>
      </w:r>
    </w:p>
  </w:footnote>
  <w:footnote w:type="continuationSeparator" w:id="0">
    <w:p w:rsidR="00FD3A9C" w:rsidRDefault="00FD3A9C" w:rsidP="0091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2B" w:rsidRDefault="0091252B" w:rsidP="00BB388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252B" w:rsidRDefault="009125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2B" w:rsidRPr="0091252B" w:rsidRDefault="0091252B" w:rsidP="00BB388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1252B">
      <w:rPr>
        <w:rStyle w:val="a7"/>
        <w:rFonts w:ascii="Times New Roman" w:hAnsi="Times New Roman" w:cs="Times New Roman"/>
        <w:sz w:val="24"/>
      </w:rPr>
      <w:fldChar w:fldCharType="begin"/>
    </w:r>
    <w:r w:rsidRPr="0091252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1252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1252B">
      <w:rPr>
        <w:rStyle w:val="a7"/>
        <w:rFonts w:ascii="Times New Roman" w:hAnsi="Times New Roman" w:cs="Times New Roman"/>
        <w:sz w:val="24"/>
      </w:rPr>
      <w:fldChar w:fldCharType="end"/>
    </w:r>
  </w:p>
  <w:p w:rsidR="0091252B" w:rsidRPr="0091252B" w:rsidRDefault="0091252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2B" w:rsidRDefault="009125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2B"/>
    <w:rsid w:val="004463DF"/>
    <w:rsid w:val="0091252B"/>
    <w:rsid w:val="00F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1252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12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1252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12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12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12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1252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12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1252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1252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1252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12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1252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1252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912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91252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1252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1252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1252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125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1252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91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52B"/>
  </w:style>
  <w:style w:type="paragraph" w:styleId="a5">
    <w:name w:val="footer"/>
    <w:basedOn w:val="a"/>
    <w:link w:val="a6"/>
    <w:uiPriority w:val="99"/>
    <w:unhideWhenUsed/>
    <w:rsid w:val="0091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52B"/>
  </w:style>
  <w:style w:type="character" w:styleId="a7">
    <w:name w:val="page number"/>
    <w:basedOn w:val="a0"/>
    <w:uiPriority w:val="99"/>
    <w:semiHidden/>
    <w:unhideWhenUsed/>
    <w:rsid w:val="0091252B"/>
  </w:style>
  <w:style w:type="table" w:styleId="a8">
    <w:name w:val="Table Grid"/>
    <w:basedOn w:val="a1"/>
    <w:uiPriority w:val="59"/>
    <w:rsid w:val="0091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1252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1252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1252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12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12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12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1252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12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1252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1252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1252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125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1252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1252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91252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91252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1252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1252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1252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1252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1252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91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52B"/>
  </w:style>
  <w:style w:type="paragraph" w:styleId="a5">
    <w:name w:val="footer"/>
    <w:basedOn w:val="a"/>
    <w:link w:val="a6"/>
    <w:uiPriority w:val="99"/>
    <w:unhideWhenUsed/>
    <w:rsid w:val="0091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52B"/>
  </w:style>
  <w:style w:type="character" w:styleId="a7">
    <w:name w:val="page number"/>
    <w:basedOn w:val="a0"/>
    <w:uiPriority w:val="99"/>
    <w:semiHidden/>
    <w:unhideWhenUsed/>
    <w:rsid w:val="0091252B"/>
  </w:style>
  <w:style w:type="table" w:styleId="a8">
    <w:name w:val="Table Grid"/>
    <w:basedOn w:val="a1"/>
    <w:uiPriority w:val="59"/>
    <w:rsid w:val="0091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2339</Characters>
  <Application>Microsoft Office Word</Application>
  <DocSecurity>0</DocSecurity>
  <Lines>111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2023-11-28T13:59:00Z</dcterms:created>
  <dcterms:modified xsi:type="dcterms:W3CDTF">2023-11-28T14:00:00Z</dcterms:modified>
</cp:coreProperties>
</file>