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45" w:rsidRDefault="00343845" w:rsidP="009C75DD">
      <w:pPr>
        <w:spacing w:after="0"/>
        <w:ind w:firstLine="709"/>
        <w:rPr>
          <w:rFonts w:ascii="Times New Roman" w:hAnsi="Times New Roman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20"/>
      </w:tblGrid>
      <w:tr w:rsidR="001C7179" w:rsidRPr="006059B8" w:rsidTr="009C75DD">
        <w:trPr>
          <w:trHeight w:val="612"/>
        </w:trPr>
        <w:tc>
          <w:tcPr>
            <w:tcW w:w="9572" w:type="dxa"/>
            <w:gridSpan w:val="2"/>
            <w:shd w:val="clear" w:color="auto" w:fill="auto"/>
          </w:tcPr>
          <w:p w:rsidR="009C75DD" w:rsidRDefault="00A314FA" w:rsidP="009C75D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14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8.8</w:t>
            </w:r>
            <w:r w:rsidRPr="00A314FA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Pr="00A314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.1. Согласование товарообменных операций </w:t>
            </w:r>
          </w:p>
          <w:p w:rsidR="001C7179" w:rsidRPr="00A314FA" w:rsidRDefault="00A314FA" w:rsidP="009C75D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14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без поступления денежных средств</w:t>
            </w: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Перечни документов и (или) сведений, предоставляемых для осуществления АП</w:t>
            </w:r>
          </w:p>
          <w:p w:rsidR="001C7179" w:rsidRPr="00ED551F" w:rsidRDefault="001C717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1C7179" w:rsidRPr="00ED551F" w:rsidRDefault="001C71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920" w:type="dxa"/>
            <w:shd w:val="clear" w:color="auto" w:fill="auto"/>
          </w:tcPr>
          <w:p w:rsidR="00C3786B" w:rsidRDefault="00F623B0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F623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аявление о </w:t>
            </w:r>
            <w:r w:rsidR="002D6E66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согласовании товарообменной операции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без поступления денежных средств</w:t>
            </w:r>
            <w:r w:rsidR="002D6E66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проект договора, предусматривающий осуществление товарообменной операции без поступления денежных средств (далее – договор);</w:t>
            </w: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экономическое обоснование к договору;</w:t>
            </w: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маркетинговый анализ уровня цен на обмениваемый товар  на рынке республики (для обеих сторон);</w:t>
            </w: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плановая калькуляция по расчету отпускных цен (для обеих сторон);</w:t>
            </w: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акт сверки расчетов между продавцом и покупателем;</w:t>
            </w: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отчет о прибылях и убытках;</w:t>
            </w:r>
          </w:p>
          <w:p w:rsidR="002D6E66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D6E66" w:rsidRPr="00F623B0" w:rsidRDefault="002D6E66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справка об отсутствии денежных сре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дств дл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 погашения обязательств по договору (вследствие чего возникла необходимость в совершении товарообменных операций)</w:t>
            </w: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 w:rsidP="00C16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 xml:space="preserve">Формы документов для обращения за осуществлением АП </w:t>
            </w:r>
          </w:p>
        </w:tc>
        <w:tc>
          <w:tcPr>
            <w:tcW w:w="5920" w:type="dxa"/>
            <w:shd w:val="clear" w:color="auto" w:fill="auto"/>
          </w:tcPr>
          <w:p w:rsidR="00F623B0" w:rsidRDefault="00823744" w:rsidP="00F62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по форме согласно приложению к Регламенту административной процедуры, осуществляемой в отношении субъектов хозяйствования, по подпункту </w:t>
            </w:r>
            <w:r w:rsidRPr="00823744">
              <w:rPr>
                <w:rFonts w:ascii="Times New Roman" w:eastAsia="Calibri" w:hAnsi="Times New Roman" w:cs="Times New Roman"/>
                <w:sz w:val="28"/>
                <w:szCs w:val="28"/>
              </w:rPr>
              <w:t>8.8</w:t>
            </w:r>
            <w:r w:rsidRPr="00823744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.1 «Согласование товарообменных операций без поступления денежных средств»;</w:t>
            </w:r>
          </w:p>
          <w:p w:rsidR="00823744" w:rsidRDefault="00823744" w:rsidP="00F62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23744" w:rsidRDefault="00823744" w:rsidP="00F62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отчет предоставляется за последний отчетный период;</w:t>
            </w:r>
          </w:p>
          <w:p w:rsidR="00823744" w:rsidRDefault="00823744" w:rsidP="00F62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23744" w:rsidRDefault="00823744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справка подписывается руководителем и главным бухгалтером организации (индивидуальным предпринимателем) </w:t>
            </w:r>
          </w:p>
          <w:p w:rsidR="00F623B0" w:rsidRDefault="00F623B0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3B0" w:rsidRDefault="00F623B0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письменной форме: </w:t>
            </w:r>
          </w:p>
          <w:p w:rsidR="00F623B0" w:rsidRDefault="00F623B0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ходе приема заинтересованного лица; нарочным (курьером); </w:t>
            </w:r>
          </w:p>
          <w:p w:rsidR="00C3786B" w:rsidRPr="00ED551F" w:rsidRDefault="00F623B0" w:rsidP="00F623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почте</w:t>
            </w: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Дополнительные сведения</w:t>
            </w:r>
          </w:p>
        </w:tc>
        <w:tc>
          <w:tcPr>
            <w:tcW w:w="5920" w:type="dxa"/>
            <w:shd w:val="clear" w:color="auto" w:fill="auto"/>
          </w:tcPr>
          <w:p w:rsidR="00BB0B44" w:rsidRPr="00ED551F" w:rsidRDefault="00F8687E" w:rsidP="00BB0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Сроки осуществления АП:</w:t>
            </w:r>
          </w:p>
          <w:p w:rsidR="00F8687E" w:rsidRPr="00ED551F" w:rsidRDefault="00F8687E" w:rsidP="00BB0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10 рабочих дней, а для товаров со сроком хранения 30 дней и менее – 5 рабочих дней</w:t>
            </w:r>
          </w:p>
          <w:p w:rsidR="001C7179" w:rsidRPr="00ED551F" w:rsidRDefault="001C7179" w:rsidP="00F756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7E" w:rsidRPr="00ED551F" w:rsidRDefault="00F8687E" w:rsidP="00F86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платы, взимаемой при осуществлении АП:</w:t>
            </w:r>
          </w:p>
          <w:p w:rsidR="00F8687E" w:rsidRPr="00ED551F" w:rsidRDefault="00F8687E" w:rsidP="00F86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</w:tr>
    </w:tbl>
    <w:p w:rsidR="00343845" w:rsidRDefault="00343845" w:rsidP="006D00F8">
      <w:pPr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bookmarkStart w:id="0" w:name="_GoBack"/>
      <w:bookmarkEnd w:id="0"/>
    </w:p>
    <w:sectPr w:rsidR="00343845" w:rsidSect="00343845">
      <w:headerReference w:type="default" r:id="rId8"/>
      <w:pgSz w:w="11907" w:h="16840" w:code="9"/>
      <w:pgMar w:top="567" w:right="850" w:bottom="851" w:left="1701" w:header="142" w:footer="567" w:gutter="0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619" w:rsidRDefault="00D43619" w:rsidP="00462275">
      <w:pPr>
        <w:spacing w:after="0" w:line="240" w:lineRule="auto"/>
      </w:pPr>
      <w:r>
        <w:separator/>
      </w:r>
    </w:p>
  </w:endnote>
  <w:endnote w:type="continuationSeparator" w:id="0">
    <w:p w:rsidR="00D43619" w:rsidRDefault="00D43619" w:rsidP="0046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Foreigner-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619" w:rsidRDefault="00D43619" w:rsidP="00462275">
      <w:pPr>
        <w:spacing w:after="0" w:line="240" w:lineRule="auto"/>
      </w:pPr>
      <w:r>
        <w:separator/>
      </w:r>
    </w:p>
  </w:footnote>
  <w:footnote w:type="continuationSeparator" w:id="0">
    <w:p w:rsidR="00D43619" w:rsidRDefault="00D43619" w:rsidP="00462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7636335"/>
      <w:docPartObj>
        <w:docPartGallery w:val="Page Numbers (Top of Page)"/>
        <w:docPartUnique/>
      </w:docPartObj>
    </w:sdtPr>
    <w:sdtEndPr/>
    <w:sdtContent>
      <w:p w:rsidR="003528A8" w:rsidRDefault="003528A8">
        <w:pPr>
          <w:pStyle w:val="a6"/>
          <w:jc w:val="center"/>
        </w:pPr>
      </w:p>
      <w:p w:rsidR="003528A8" w:rsidRDefault="000B10EE">
        <w:pPr>
          <w:pStyle w:val="a6"/>
          <w:jc w:val="center"/>
        </w:pPr>
        <w:r>
          <w:fldChar w:fldCharType="begin"/>
        </w:r>
        <w:r w:rsidR="00A071CB">
          <w:instrText>PAGE   \* MERGEFORMAT</w:instrText>
        </w:r>
        <w:r>
          <w:fldChar w:fldCharType="separate"/>
        </w:r>
        <w:r w:rsidR="00EA5C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8A8" w:rsidRDefault="003528A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36B"/>
    <w:rsid w:val="000103F9"/>
    <w:rsid w:val="0001105D"/>
    <w:rsid w:val="00012BB3"/>
    <w:rsid w:val="0002121D"/>
    <w:rsid w:val="00021810"/>
    <w:rsid w:val="000303C6"/>
    <w:rsid w:val="0003122C"/>
    <w:rsid w:val="00052DCC"/>
    <w:rsid w:val="000662BA"/>
    <w:rsid w:val="00072CD5"/>
    <w:rsid w:val="000750BC"/>
    <w:rsid w:val="000A68A4"/>
    <w:rsid w:val="000A7AD8"/>
    <w:rsid w:val="000B10EE"/>
    <w:rsid w:val="000C2049"/>
    <w:rsid w:val="000C3BD3"/>
    <w:rsid w:val="000D6496"/>
    <w:rsid w:val="000E1996"/>
    <w:rsid w:val="000E541E"/>
    <w:rsid w:val="000F519C"/>
    <w:rsid w:val="000F7E43"/>
    <w:rsid w:val="0011208F"/>
    <w:rsid w:val="001233E7"/>
    <w:rsid w:val="00127A52"/>
    <w:rsid w:val="001353C9"/>
    <w:rsid w:val="00140D64"/>
    <w:rsid w:val="00151C0A"/>
    <w:rsid w:val="00165F84"/>
    <w:rsid w:val="0017270C"/>
    <w:rsid w:val="001762AF"/>
    <w:rsid w:val="00196A57"/>
    <w:rsid w:val="001A581A"/>
    <w:rsid w:val="001B0AFE"/>
    <w:rsid w:val="001B1B5F"/>
    <w:rsid w:val="001C2380"/>
    <w:rsid w:val="001C7179"/>
    <w:rsid w:val="001D71F4"/>
    <w:rsid w:val="001E0D7C"/>
    <w:rsid w:val="001E7FBF"/>
    <w:rsid w:val="001F0815"/>
    <w:rsid w:val="001F4617"/>
    <w:rsid w:val="002002C7"/>
    <w:rsid w:val="00200468"/>
    <w:rsid w:val="00204FD5"/>
    <w:rsid w:val="00211E47"/>
    <w:rsid w:val="00215FCA"/>
    <w:rsid w:val="00221096"/>
    <w:rsid w:val="00234F2C"/>
    <w:rsid w:val="00237F70"/>
    <w:rsid w:val="00245D6E"/>
    <w:rsid w:val="00256BFA"/>
    <w:rsid w:val="0026045B"/>
    <w:rsid w:val="00272848"/>
    <w:rsid w:val="00283ABE"/>
    <w:rsid w:val="0029559B"/>
    <w:rsid w:val="002A297B"/>
    <w:rsid w:val="002A58CE"/>
    <w:rsid w:val="002B4175"/>
    <w:rsid w:val="002C71E2"/>
    <w:rsid w:val="002D46EC"/>
    <w:rsid w:val="002D6E66"/>
    <w:rsid w:val="002F16C8"/>
    <w:rsid w:val="002F4BE1"/>
    <w:rsid w:val="002F52C4"/>
    <w:rsid w:val="00306361"/>
    <w:rsid w:val="00313552"/>
    <w:rsid w:val="00322BCB"/>
    <w:rsid w:val="00325689"/>
    <w:rsid w:val="00341B4F"/>
    <w:rsid w:val="0034370D"/>
    <w:rsid w:val="00343845"/>
    <w:rsid w:val="003528A8"/>
    <w:rsid w:val="00354C02"/>
    <w:rsid w:val="0036071D"/>
    <w:rsid w:val="00360BBC"/>
    <w:rsid w:val="003656FE"/>
    <w:rsid w:val="0037532B"/>
    <w:rsid w:val="00381019"/>
    <w:rsid w:val="00390A97"/>
    <w:rsid w:val="00396F8E"/>
    <w:rsid w:val="003A4AFC"/>
    <w:rsid w:val="003C4905"/>
    <w:rsid w:val="003C6436"/>
    <w:rsid w:val="003D1D45"/>
    <w:rsid w:val="003E3221"/>
    <w:rsid w:val="00400947"/>
    <w:rsid w:val="00404E14"/>
    <w:rsid w:val="0040756A"/>
    <w:rsid w:val="0041136B"/>
    <w:rsid w:val="00412C03"/>
    <w:rsid w:val="00415309"/>
    <w:rsid w:val="004176E1"/>
    <w:rsid w:val="0042496E"/>
    <w:rsid w:val="00436A60"/>
    <w:rsid w:val="004473D0"/>
    <w:rsid w:val="00452154"/>
    <w:rsid w:val="0045273A"/>
    <w:rsid w:val="0045480A"/>
    <w:rsid w:val="004557C0"/>
    <w:rsid w:val="00457166"/>
    <w:rsid w:val="00461205"/>
    <w:rsid w:val="00462275"/>
    <w:rsid w:val="00463441"/>
    <w:rsid w:val="004636C6"/>
    <w:rsid w:val="00465684"/>
    <w:rsid w:val="004819BD"/>
    <w:rsid w:val="004C24CC"/>
    <w:rsid w:val="004C65BF"/>
    <w:rsid w:val="004D252B"/>
    <w:rsid w:val="004D3D2C"/>
    <w:rsid w:val="004D4167"/>
    <w:rsid w:val="004F663E"/>
    <w:rsid w:val="005035FE"/>
    <w:rsid w:val="00503B6A"/>
    <w:rsid w:val="00521896"/>
    <w:rsid w:val="00540348"/>
    <w:rsid w:val="00555D99"/>
    <w:rsid w:val="00585D1D"/>
    <w:rsid w:val="005B36E7"/>
    <w:rsid w:val="005B7B4B"/>
    <w:rsid w:val="005C0DA6"/>
    <w:rsid w:val="005D4AFD"/>
    <w:rsid w:val="005D5547"/>
    <w:rsid w:val="005E50A4"/>
    <w:rsid w:val="005F791D"/>
    <w:rsid w:val="006059B8"/>
    <w:rsid w:val="00610A63"/>
    <w:rsid w:val="0063541A"/>
    <w:rsid w:val="00653D03"/>
    <w:rsid w:val="00655944"/>
    <w:rsid w:val="00663004"/>
    <w:rsid w:val="00666D0F"/>
    <w:rsid w:val="00673B66"/>
    <w:rsid w:val="006743D9"/>
    <w:rsid w:val="00681CE0"/>
    <w:rsid w:val="00691E39"/>
    <w:rsid w:val="00695885"/>
    <w:rsid w:val="006B186D"/>
    <w:rsid w:val="006C5733"/>
    <w:rsid w:val="006D00F8"/>
    <w:rsid w:val="006D4D28"/>
    <w:rsid w:val="006E02A1"/>
    <w:rsid w:val="00712BBF"/>
    <w:rsid w:val="00716536"/>
    <w:rsid w:val="00740878"/>
    <w:rsid w:val="00740C47"/>
    <w:rsid w:val="00746153"/>
    <w:rsid w:val="007514CE"/>
    <w:rsid w:val="007526BE"/>
    <w:rsid w:val="0075728F"/>
    <w:rsid w:val="00762765"/>
    <w:rsid w:val="007721E8"/>
    <w:rsid w:val="007753AD"/>
    <w:rsid w:val="00776829"/>
    <w:rsid w:val="007775BA"/>
    <w:rsid w:val="007865CB"/>
    <w:rsid w:val="00794985"/>
    <w:rsid w:val="007A3861"/>
    <w:rsid w:val="007A5863"/>
    <w:rsid w:val="007C1AD9"/>
    <w:rsid w:val="007D47FB"/>
    <w:rsid w:val="007D6E84"/>
    <w:rsid w:val="007F4115"/>
    <w:rsid w:val="00802755"/>
    <w:rsid w:val="0081007B"/>
    <w:rsid w:val="00821473"/>
    <w:rsid w:val="0082165E"/>
    <w:rsid w:val="00823744"/>
    <w:rsid w:val="0084561D"/>
    <w:rsid w:val="00845F94"/>
    <w:rsid w:val="00845FFA"/>
    <w:rsid w:val="00851D62"/>
    <w:rsid w:val="00861C5A"/>
    <w:rsid w:val="008662EB"/>
    <w:rsid w:val="0086744A"/>
    <w:rsid w:val="008764BA"/>
    <w:rsid w:val="00882F3E"/>
    <w:rsid w:val="00883820"/>
    <w:rsid w:val="00895564"/>
    <w:rsid w:val="00897C23"/>
    <w:rsid w:val="008B4FD1"/>
    <w:rsid w:val="008C2A61"/>
    <w:rsid w:val="008C6BDC"/>
    <w:rsid w:val="008D1449"/>
    <w:rsid w:val="008F0063"/>
    <w:rsid w:val="008F3D44"/>
    <w:rsid w:val="008F580F"/>
    <w:rsid w:val="008F6386"/>
    <w:rsid w:val="00900463"/>
    <w:rsid w:val="0090653B"/>
    <w:rsid w:val="0090719D"/>
    <w:rsid w:val="0093546A"/>
    <w:rsid w:val="009614B4"/>
    <w:rsid w:val="00976033"/>
    <w:rsid w:val="00985B7A"/>
    <w:rsid w:val="009A4693"/>
    <w:rsid w:val="009B75E3"/>
    <w:rsid w:val="009C66DA"/>
    <w:rsid w:val="009C75DD"/>
    <w:rsid w:val="009D0F6E"/>
    <w:rsid w:val="009D47DF"/>
    <w:rsid w:val="009D7B5D"/>
    <w:rsid w:val="009E152E"/>
    <w:rsid w:val="009E2BD2"/>
    <w:rsid w:val="009E47D7"/>
    <w:rsid w:val="00A016CE"/>
    <w:rsid w:val="00A04984"/>
    <w:rsid w:val="00A04C1B"/>
    <w:rsid w:val="00A071CB"/>
    <w:rsid w:val="00A118B1"/>
    <w:rsid w:val="00A13664"/>
    <w:rsid w:val="00A314FA"/>
    <w:rsid w:val="00A322E8"/>
    <w:rsid w:val="00A33424"/>
    <w:rsid w:val="00A511E8"/>
    <w:rsid w:val="00A568CA"/>
    <w:rsid w:val="00A57A33"/>
    <w:rsid w:val="00A64DFA"/>
    <w:rsid w:val="00A81330"/>
    <w:rsid w:val="00A93700"/>
    <w:rsid w:val="00A96057"/>
    <w:rsid w:val="00AA0B22"/>
    <w:rsid w:val="00AA42D4"/>
    <w:rsid w:val="00AB5248"/>
    <w:rsid w:val="00AB6DFF"/>
    <w:rsid w:val="00AC0930"/>
    <w:rsid w:val="00B0214B"/>
    <w:rsid w:val="00B03597"/>
    <w:rsid w:val="00B07542"/>
    <w:rsid w:val="00B15BC0"/>
    <w:rsid w:val="00B34201"/>
    <w:rsid w:val="00B3777C"/>
    <w:rsid w:val="00B427FE"/>
    <w:rsid w:val="00B47E62"/>
    <w:rsid w:val="00B51CDA"/>
    <w:rsid w:val="00B52B36"/>
    <w:rsid w:val="00B604F5"/>
    <w:rsid w:val="00B75356"/>
    <w:rsid w:val="00B77807"/>
    <w:rsid w:val="00B82456"/>
    <w:rsid w:val="00B93A55"/>
    <w:rsid w:val="00B941BB"/>
    <w:rsid w:val="00B95E1A"/>
    <w:rsid w:val="00BA16C8"/>
    <w:rsid w:val="00BA2665"/>
    <w:rsid w:val="00BA77E9"/>
    <w:rsid w:val="00BB0B44"/>
    <w:rsid w:val="00BC4D7E"/>
    <w:rsid w:val="00BD2B6E"/>
    <w:rsid w:val="00BD4692"/>
    <w:rsid w:val="00BD60A3"/>
    <w:rsid w:val="00BE5B28"/>
    <w:rsid w:val="00BE5D38"/>
    <w:rsid w:val="00C01298"/>
    <w:rsid w:val="00C16866"/>
    <w:rsid w:val="00C23B53"/>
    <w:rsid w:val="00C32CE9"/>
    <w:rsid w:val="00C3786B"/>
    <w:rsid w:val="00C428F2"/>
    <w:rsid w:val="00C453AC"/>
    <w:rsid w:val="00C525B0"/>
    <w:rsid w:val="00C618C5"/>
    <w:rsid w:val="00C655E9"/>
    <w:rsid w:val="00C74199"/>
    <w:rsid w:val="00C8760A"/>
    <w:rsid w:val="00C9330C"/>
    <w:rsid w:val="00CA563A"/>
    <w:rsid w:val="00CC5DBA"/>
    <w:rsid w:val="00CC786E"/>
    <w:rsid w:val="00CD3A7C"/>
    <w:rsid w:val="00CD4B5E"/>
    <w:rsid w:val="00CE0BE0"/>
    <w:rsid w:val="00CE552D"/>
    <w:rsid w:val="00D077B4"/>
    <w:rsid w:val="00D126A1"/>
    <w:rsid w:val="00D12B06"/>
    <w:rsid w:val="00D14E04"/>
    <w:rsid w:val="00D217C6"/>
    <w:rsid w:val="00D340AA"/>
    <w:rsid w:val="00D356FF"/>
    <w:rsid w:val="00D36536"/>
    <w:rsid w:val="00D40DC4"/>
    <w:rsid w:val="00D41DA5"/>
    <w:rsid w:val="00D43619"/>
    <w:rsid w:val="00D44F8C"/>
    <w:rsid w:val="00D4532C"/>
    <w:rsid w:val="00D55326"/>
    <w:rsid w:val="00D63520"/>
    <w:rsid w:val="00D67482"/>
    <w:rsid w:val="00D72977"/>
    <w:rsid w:val="00D93C11"/>
    <w:rsid w:val="00D946B0"/>
    <w:rsid w:val="00DA1C4C"/>
    <w:rsid w:val="00DA254A"/>
    <w:rsid w:val="00DB6D0F"/>
    <w:rsid w:val="00DC2E8B"/>
    <w:rsid w:val="00DE25AB"/>
    <w:rsid w:val="00DE2AC2"/>
    <w:rsid w:val="00DE3E10"/>
    <w:rsid w:val="00DE3E9E"/>
    <w:rsid w:val="00DF6302"/>
    <w:rsid w:val="00DF6EF6"/>
    <w:rsid w:val="00E03322"/>
    <w:rsid w:val="00E04F0C"/>
    <w:rsid w:val="00E27ADE"/>
    <w:rsid w:val="00E3075B"/>
    <w:rsid w:val="00E53249"/>
    <w:rsid w:val="00E5731A"/>
    <w:rsid w:val="00E75456"/>
    <w:rsid w:val="00E937CC"/>
    <w:rsid w:val="00EA5CDD"/>
    <w:rsid w:val="00EB1513"/>
    <w:rsid w:val="00EC6942"/>
    <w:rsid w:val="00ED272C"/>
    <w:rsid w:val="00ED551F"/>
    <w:rsid w:val="00EF19F7"/>
    <w:rsid w:val="00EF3473"/>
    <w:rsid w:val="00EF4295"/>
    <w:rsid w:val="00EF54D3"/>
    <w:rsid w:val="00F02972"/>
    <w:rsid w:val="00F12268"/>
    <w:rsid w:val="00F14A32"/>
    <w:rsid w:val="00F208DC"/>
    <w:rsid w:val="00F223B8"/>
    <w:rsid w:val="00F24C44"/>
    <w:rsid w:val="00F268C0"/>
    <w:rsid w:val="00F26DF2"/>
    <w:rsid w:val="00F30EA1"/>
    <w:rsid w:val="00F376DD"/>
    <w:rsid w:val="00F42C6C"/>
    <w:rsid w:val="00F44531"/>
    <w:rsid w:val="00F458DA"/>
    <w:rsid w:val="00F5073B"/>
    <w:rsid w:val="00F614C1"/>
    <w:rsid w:val="00F623B0"/>
    <w:rsid w:val="00F650BF"/>
    <w:rsid w:val="00F7134F"/>
    <w:rsid w:val="00F80FB3"/>
    <w:rsid w:val="00F8687E"/>
    <w:rsid w:val="00F9563A"/>
    <w:rsid w:val="00FA1AE9"/>
    <w:rsid w:val="00FB1297"/>
    <w:rsid w:val="00FC3445"/>
    <w:rsid w:val="00FD1E59"/>
    <w:rsid w:val="00FD5435"/>
    <w:rsid w:val="00FE5FAC"/>
    <w:rsid w:val="00FF0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1A"/>
  </w:style>
  <w:style w:type="paragraph" w:styleId="8">
    <w:name w:val="heading 8"/>
    <w:basedOn w:val="a"/>
    <w:next w:val="a"/>
    <w:link w:val="80"/>
    <w:uiPriority w:val="99"/>
    <w:qFormat/>
    <w:rsid w:val="007D47FB"/>
    <w:pPr>
      <w:keepNext/>
      <w:spacing w:after="0" w:line="360" w:lineRule="auto"/>
      <w:jc w:val="center"/>
      <w:outlineLvl w:val="7"/>
    </w:pPr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1136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41136B"/>
    <w:pPr>
      <w:widowControl w:val="0"/>
      <w:shd w:val="clear" w:color="auto" w:fill="FFFFFF"/>
      <w:spacing w:after="420" w:line="283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1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3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2275"/>
  </w:style>
  <w:style w:type="paragraph" w:styleId="a8">
    <w:name w:val="footer"/>
    <w:basedOn w:val="a"/>
    <w:link w:val="a9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2275"/>
  </w:style>
  <w:style w:type="paragraph" w:customStyle="1" w:styleId="titleu">
    <w:name w:val="titleu"/>
    <w:basedOn w:val="a"/>
    <w:rsid w:val="00CC5DBA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F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D0F6E"/>
  </w:style>
  <w:style w:type="paragraph" w:customStyle="1" w:styleId="ConsPlusCell">
    <w:name w:val="ConsPlusCell"/>
    <w:uiPriority w:val="99"/>
    <w:rsid w:val="003D1D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D47FB"/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paragraph" w:customStyle="1" w:styleId="p-normal">
    <w:name w:val="p-normal"/>
    <w:basedOn w:val="a"/>
    <w:rsid w:val="0015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51C0A"/>
  </w:style>
  <w:style w:type="character" w:customStyle="1" w:styleId="word-wrapper">
    <w:name w:val="word-wrapper"/>
    <w:basedOn w:val="a0"/>
    <w:rsid w:val="00151C0A"/>
  </w:style>
  <w:style w:type="character" w:customStyle="1" w:styleId="fake-non-breaking-space">
    <w:name w:val="fake-non-breaking-space"/>
    <w:basedOn w:val="a0"/>
    <w:rsid w:val="00151C0A"/>
  </w:style>
  <w:style w:type="paragraph" w:customStyle="1" w:styleId="table10">
    <w:name w:val="table10"/>
    <w:basedOn w:val="a"/>
    <w:link w:val="table100"/>
    <w:rsid w:val="00C3786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basedOn w:val="a0"/>
    <w:link w:val="table10"/>
    <w:rsid w:val="00C378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1A"/>
  </w:style>
  <w:style w:type="paragraph" w:styleId="8">
    <w:name w:val="heading 8"/>
    <w:basedOn w:val="a"/>
    <w:next w:val="a"/>
    <w:link w:val="80"/>
    <w:uiPriority w:val="99"/>
    <w:qFormat/>
    <w:rsid w:val="007D47FB"/>
    <w:pPr>
      <w:keepNext/>
      <w:spacing w:after="0" w:line="360" w:lineRule="auto"/>
      <w:jc w:val="center"/>
      <w:outlineLvl w:val="7"/>
    </w:pPr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1136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41136B"/>
    <w:pPr>
      <w:widowControl w:val="0"/>
      <w:shd w:val="clear" w:color="auto" w:fill="FFFFFF"/>
      <w:spacing w:after="420" w:line="283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1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3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2275"/>
  </w:style>
  <w:style w:type="paragraph" w:styleId="a8">
    <w:name w:val="footer"/>
    <w:basedOn w:val="a"/>
    <w:link w:val="a9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2275"/>
  </w:style>
  <w:style w:type="paragraph" w:customStyle="1" w:styleId="titleu">
    <w:name w:val="titleu"/>
    <w:basedOn w:val="a"/>
    <w:rsid w:val="00CC5DBA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F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D0F6E"/>
  </w:style>
  <w:style w:type="paragraph" w:customStyle="1" w:styleId="ConsPlusCell">
    <w:name w:val="ConsPlusCell"/>
    <w:uiPriority w:val="99"/>
    <w:rsid w:val="003D1D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D47FB"/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paragraph" w:customStyle="1" w:styleId="p-normal">
    <w:name w:val="p-normal"/>
    <w:basedOn w:val="a"/>
    <w:rsid w:val="0015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51C0A"/>
  </w:style>
  <w:style w:type="character" w:customStyle="1" w:styleId="word-wrapper">
    <w:name w:val="word-wrapper"/>
    <w:basedOn w:val="a0"/>
    <w:rsid w:val="00151C0A"/>
  </w:style>
  <w:style w:type="character" w:customStyle="1" w:styleId="fake-non-breaking-space">
    <w:name w:val="fake-non-breaking-space"/>
    <w:basedOn w:val="a0"/>
    <w:rsid w:val="00151C0A"/>
  </w:style>
  <w:style w:type="paragraph" w:customStyle="1" w:styleId="table10">
    <w:name w:val="table10"/>
    <w:basedOn w:val="a"/>
    <w:link w:val="table100"/>
    <w:rsid w:val="00C3786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basedOn w:val="a0"/>
    <w:link w:val="table10"/>
    <w:rsid w:val="00C378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735E2-0DEB-4324-AC89-8AE3B9C54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А. Патейчук</cp:lastModifiedBy>
  <cp:revision>2</cp:revision>
  <cp:lastPrinted>2022-09-29T13:44:00Z</cp:lastPrinted>
  <dcterms:created xsi:type="dcterms:W3CDTF">2023-04-05T05:55:00Z</dcterms:created>
  <dcterms:modified xsi:type="dcterms:W3CDTF">2023-04-05T05:55:00Z</dcterms:modified>
</cp:coreProperties>
</file>