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BFFC" w14:textId="77777777" w:rsidR="009B6603" w:rsidRDefault="0094435C" w:rsidP="00270F32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7089EDF3" w14:textId="77777777" w:rsidR="009B6603" w:rsidRPr="009B6603" w:rsidRDefault="009B6603" w:rsidP="00270F32">
      <w:pPr>
        <w:spacing w:line="280" w:lineRule="exact"/>
        <w:jc w:val="both"/>
        <w:rPr>
          <w:rFonts w:ascii="Times New Roman" w:hAnsi="Times New Roman" w:cs="Times New Roman"/>
          <w:b/>
          <w:sz w:val="34"/>
          <w:szCs w:val="34"/>
        </w:rPr>
      </w:pPr>
      <w:r w:rsidRPr="009B6603">
        <w:rPr>
          <w:rFonts w:ascii="Times New Roman" w:hAnsi="Times New Roman" w:cs="Times New Roman"/>
          <w:b/>
          <w:sz w:val="34"/>
          <w:szCs w:val="34"/>
        </w:rPr>
        <w:t xml:space="preserve">Административные процедуры, осуществляемые главным управлением торговли </w:t>
      </w:r>
      <w:r>
        <w:rPr>
          <w:rFonts w:ascii="Times New Roman" w:hAnsi="Times New Roman" w:cs="Times New Roman"/>
          <w:b/>
          <w:sz w:val="34"/>
          <w:szCs w:val="34"/>
        </w:rPr>
        <w:t>и услуг Брестского областного исполнительного комитета</w:t>
      </w:r>
    </w:p>
    <w:p w14:paraId="767A8773" w14:textId="77777777" w:rsidR="00270F32" w:rsidRPr="009B6603" w:rsidRDefault="0094435C" w:rsidP="00270F32">
      <w:pPr>
        <w:spacing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  <w:r w:rsidRPr="009B6603">
        <w:rPr>
          <w:rFonts w:ascii="Times New Roman" w:hAnsi="Times New Roman" w:cs="Times New Roman"/>
          <w:sz w:val="32"/>
          <w:szCs w:val="32"/>
        </w:rPr>
        <w:tab/>
      </w:r>
    </w:p>
    <w:p w14:paraId="55AB3080" w14:textId="77777777" w:rsidR="00270F32" w:rsidRPr="009B6603" w:rsidRDefault="00D07B09" w:rsidP="0094435C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6603">
        <w:rPr>
          <w:rFonts w:ascii="Times New Roman" w:hAnsi="Times New Roman" w:cs="Times New Roman"/>
          <w:b/>
          <w:sz w:val="32"/>
          <w:szCs w:val="32"/>
        </w:rPr>
        <w:t xml:space="preserve">в соответствии с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Pr="009B6603">
        <w:rPr>
          <w:rFonts w:ascii="Times New Roman" w:hAnsi="Times New Roman" w:cs="Times New Roman"/>
          <w:b/>
          <w:sz w:val="32"/>
          <w:szCs w:val="32"/>
        </w:rPr>
        <w:t>м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 Совета Министр</w:t>
      </w:r>
      <w:r w:rsidR="00FE35CD" w:rsidRPr="009B6603">
        <w:rPr>
          <w:rFonts w:ascii="Times New Roman" w:hAnsi="Times New Roman" w:cs="Times New Roman"/>
          <w:b/>
          <w:sz w:val="32"/>
          <w:szCs w:val="32"/>
        </w:rPr>
        <w:t xml:space="preserve">ов Республики Беларусь от 24 сентября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2021 </w:t>
      </w:r>
      <w:r w:rsidR="00FE35CD" w:rsidRPr="009B6603">
        <w:rPr>
          <w:rFonts w:ascii="Times New Roman" w:hAnsi="Times New Roman" w:cs="Times New Roman"/>
          <w:b/>
          <w:sz w:val="32"/>
          <w:szCs w:val="32"/>
        </w:rPr>
        <w:t xml:space="preserve">года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>№ </w:t>
      </w:r>
      <w:proofErr w:type="gramStart"/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548 </w:t>
      </w:r>
      <w:r w:rsidR="009B66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132F" w:rsidRPr="009B6603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5D132F" w:rsidRPr="009B6603">
        <w:rPr>
          <w:rFonts w:ascii="Times New Roman" w:hAnsi="Times New Roman" w:cs="Times New Roman"/>
          <w:b/>
          <w:sz w:val="32"/>
          <w:szCs w:val="32"/>
        </w:rPr>
        <w:t xml:space="preserve">Об административных процедурах, осуществляемых в отношении субъектов </w:t>
      </w:r>
      <w:r w:rsidR="00E164F4" w:rsidRPr="009B6603">
        <w:rPr>
          <w:rFonts w:ascii="Times New Roman" w:hAnsi="Times New Roman" w:cs="Times New Roman"/>
          <w:b/>
          <w:sz w:val="32"/>
          <w:szCs w:val="32"/>
        </w:rPr>
        <w:t>хозяйствования»</w:t>
      </w:r>
      <w:r w:rsidR="00D056AE" w:rsidRPr="009B6603">
        <w:rPr>
          <w:rFonts w:ascii="Times New Roman" w:hAnsi="Times New Roman" w:cs="Times New Roman"/>
          <w:b/>
          <w:sz w:val="32"/>
          <w:szCs w:val="32"/>
        </w:rPr>
        <w:t>:</w:t>
      </w:r>
    </w:p>
    <w:p w14:paraId="237083BB" w14:textId="77777777" w:rsidR="009948DB" w:rsidRPr="002272A7" w:rsidRDefault="009948DB" w:rsidP="00D056AE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5"/>
        <w:gridCol w:w="2931"/>
        <w:gridCol w:w="1915"/>
        <w:gridCol w:w="2206"/>
        <w:gridCol w:w="1663"/>
        <w:gridCol w:w="5180"/>
      </w:tblGrid>
      <w:tr w:rsidR="00017936" w:rsidRPr="00017936" w14:paraId="6A3744E4" w14:textId="77777777" w:rsidTr="00273368">
        <w:tc>
          <w:tcPr>
            <w:tcW w:w="855" w:type="pct"/>
          </w:tcPr>
          <w:p w14:paraId="2E7A5F9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Номер и наименование административной процедуры</w:t>
            </w:r>
          </w:p>
        </w:tc>
        <w:tc>
          <w:tcPr>
            <w:tcW w:w="1139" w:type="pct"/>
          </w:tcPr>
          <w:p w14:paraId="27B3239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Местонахождение уполномоченного органа, Ф.И.О., должность работника уполномоченного органа, осуществляющего прием заинтересованных лиц, номер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его служебного телефона, режим </w:t>
            </w:r>
          </w:p>
          <w:p w14:paraId="1E682C1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его работы, а также сведения о лице, замещающем временно отсутствующего работника уполномоченного органа</w:t>
            </w:r>
          </w:p>
        </w:tc>
        <w:tc>
          <w:tcPr>
            <w:tcW w:w="820" w:type="pct"/>
          </w:tcPr>
          <w:p w14:paraId="1D716ED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Перечень документов </w:t>
            </w:r>
          </w:p>
          <w:p w14:paraId="23B4FB54" w14:textId="77777777" w:rsidR="00017936" w:rsidRPr="00017936" w:rsidRDefault="00017936" w:rsidP="00E6585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(или) сведений, представляемых заинтересованными лицами, форма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и порядок представления документов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и (или) сведений</w:t>
            </w:r>
          </w:p>
        </w:tc>
        <w:tc>
          <w:tcPr>
            <w:tcW w:w="911" w:type="pct"/>
          </w:tcPr>
          <w:p w14:paraId="711A903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Размер платы, взимаемой </w:t>
            </w:r>
          </w:p>
          <w:p w14:paraId="231B91D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при осуществлении административной процедуры</w:t>
            </w:r>
          </w:p>
        </w:tc>
        <w:tc>
          <w:tcPr>
            <w:tcW w:w="592" w:type="pct"/>
          </w:tcPr>
          <w:p w14:paraId="73B74C6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683" w:type="pct"/>
          </w:tcPr>
          <w:p w14:paraId="59FB276B" w14:textId="77777777" w:rsid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Наименование регламента АП</w:t>
            </w:r>
          </w:p>
          <w:p w14:paraId="1324149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(гиперссылка)</w:t>
            </w:r>
          </w:p>
        </w:tc>
      </w:tr>
      <w:tr w:rsidR="00017936" w:rsidRPr="00017936" w14:paraId="66CD87D4" w14:textId="77777777" w:rsidTr="00273368">
        <w:tc>
          <w:tcPr>
            <w:tcW w:w="855" w:type="pct"/>
          </w:tcPr>
          <w:p w14:paraId="655ABCB6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8.11.1. </w:t>
            </w:r>
          </w:p>
          <w:p w14:paraId="650682CF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Пол</w:t>
            </w:r>
            <w:r w:rsidR="002829A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учение лицензии</w:t>
            </w:r>
          </w:p>
          <w:p w14:paraId="45D5203B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на оптовую торговлю </w:t>
            </w:r>
          </w:p>
          <w:p w14:paraId="1C4259E4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хранение алкогольной, непищевой спиртосодержащей продукции, непищевого этилового спирта </w:t>
            </w:r>
          </w:p>
          <w:p w14:paraId="387F4D3B" w14:textId="77777777" w:rsidR="00017936" w:rsidRPr="00017936" w:rsidRDefault="00017936" w:rsidP="0087586C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 табачных изделий</w:t>
            </w:r>
          </w:p>
        </w:tc>
        <w:tc>
          <w:tcPr>
            <w:tcW w:w="1139" w:type="pct"/>
          </w:tcPr>
          <w:p w14:paraId="06C29C44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224005, г. Брест, ул. Ленина, 11,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4 этаж, </w:t>
            </w:r>
            <w:proofErr w:type="spellStart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каб</w:t>
            </w:r>
            <w:proofErr w:type="spellEnd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120.</w:t>
            </w:r>
          </w:p>
          <w:p w14:paraId="72F1894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372C9248" w14:textId="5D955B8A" w:rsidR="00017936" w:rsidRPr="00017936" w:rsidRDefault="00B45B7B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Михалко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Ольга Олеговна</w:t>
            </w:r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–</w:t>
            </w:r>
            <w:r w:rsidR="007C43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заместитель начальника </w:t>
            </w:r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отдела организации </w:t>
            </w:r>
            <w:proofErr w:type="gramStart"/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торговли,  общественного</w:t>
            </w:r>
            <w:proofErr w:type="gramEnd"/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питания и услуг главного управления торговли и услуг </w:t>
            </w:r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Брестского облисполкома, </w:t>
            </w:r>
          </w:p>
          <w:p w14:paraId="43F4A933" w14:textId="57C4DBDF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97 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69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14:paraId="1C0BE99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100CF417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5BFCCC9A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0C421D45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F699411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отсутствие:</w:t>
            </w:r>
          </w:p>
          <w:p w14:paraId="70622C43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Нечай Наталья Сергеевна </w:t>
            </w:r>
            <w:proofErr w:type="gramStart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–  главный</w:t>
            </w:r>
            <w:proofErr w:type="gramEnd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специалист отдела организации торговли, общественного питания и услуг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главного управления торговли </w:t>
            </w:r>
          </w:p>
          <w:p w14:paraId="0148E940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услуг Брестского облисполкома, </w:t>
            </w:r>
          </w:p>
          <w:p w14:paraId="6528E6BB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26 97 61,</w:t>
            </w:r>
          </w:p>
          <w:p w14:paraId="6D2893C3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48B9807F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0F836E44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4029F048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F3E23C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Заявление </w:t>
            </w:r>
          </w:p>
          <w:p w14:paraId="5E3AD6BC" w14:textId="77777777" w:rsidR="00017936" w:rsidRPr="00017936" w:rsidRDefault="00361975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 выдаче лицензии </w:t>
            </w:r>
          </w:p>
          <w:p w14:paraId="124CDA51" w14:textId="77777777" w:rsidR="00017936" w:rsidRPr="00017936" w:rsidRDefault="00017936" w:rsidP="00AF7EB1">
            <w:pPr>
              <w:spacing w:line="20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9601E1C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документ </w:t>
            </w:r>
          </w:p>
          <w:p w14:paraId="676FD2FD" w14:textId="77777777" w:rsidR="00017936" w:rsidRPr="00017936" w:rsidRDefault="0001793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 оплате государственной пошлины за выдачу лицензии (должен соответствовать требованиям, определенным в частях первой-третьей пункта 6 статьи 287 Налогового кодекса Республики Беларусь***).</w:t>
            </w:r>
          </w:p>
          <w:p w14:paraId="47FE244D" w14:textId="77777777" w:rsidR="00017936" w:rsidRPr="00017936" w:rsidRDefault="00017936" w:rsidP="00AF7EB1">
            <w:pPr>
              <w:spacing w:line="20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7BC3897E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Предоставляются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письменной форме: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ходе приема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заинтересованного лица; по почте заказным письмом с заказным уведомлением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о получении;</w:t>
            </w:r>
          </w:p>
          <w:p w14:paraId="177E99B7" w14:textId="77777777" w:rsidR="00017936" w:rsidRPr="00017936" w:rsidRDefault="00017936" w:rsidP="009948DB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виде электронного документа.</w:t>
            </w:r>
          </w:p>
          <w:p w14:paraId="6EDBCD88" w14:textId="77777777" w:rsidR="00017936" w:rsidRPr="00017936" w:rsidRDefault="00017936" w:rsidP="009948DB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11" w:type="pct"/>
          </w:tcPr>
          <w:p w14:paraId="0168C243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случае выдачи лицензии, составляющей работой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услугой (одной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из составляющих работ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услуг) которой являются оптовая торговля алкогольными напитками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оптовая торговля табачными изделиями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1300 базовых величин;</w:t>
            </w:r>
          </w:p>
          <w:p w14:paraId="2AF12E87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0192AEA4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выдачи лицензии, составляющей работой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услугой которой не является оптовая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торговля алкогольными напитками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Pr="0001793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и (или) табачными изделиями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10 базовых величин.</w:t>
            </w:r>
          </w:p>
          <w:p w14:paraId="73426E07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683FDB0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Льготы по размеру платы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****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</w:p>
          <w:p w14:paraId="20A82F5E" w14:textId="77777777" w:rsidR="00017936" w:rsidRPr="00017936" w:rsidRDefault="00017936" w:rsidP="00302A3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2" w:type="pct"/>
          </w:tcPr>
          <w:p w14:paraId="6F2DE83C" w14:textId="77777777" w:rsidR="00017936" w:rsidRPr="00017936" w:rsidRDefault="00592CCB" w:rsidP="00592CCB">
            <w:pPr>
              <w:spacing w:line="280" w:lineRule="exact"/>
              <w:ind w:left="-108" w:right="-250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15 рабочих дней</w:t>
            </w:r>
          </w:p>
        </w:tc>
        <w:tc>
          <w:tcPr>
            <w:tcW w:w="683" w:type="pct"/>
          </w:tcPr>
          <w:p w14:paraId="4F3343C0" w14:textId="77777777" w:rsidR="00017936" w:rsidRDefault="00017936" w:rsidP="00017936">
            <w:pPr>
              <w:spacing w:line="280" w:lineRule="exact"/>
              <w:ind w:left="-108" w:right="-108"/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Постановление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Министерства антимонопольного регулирования и торговли Р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еспублики Беларусь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от 12 января 2022 г. № 5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«Об утверждении регламентов административных процедур в области торговли и общественного питания»</w:t>
            </w:r>
            <w:r w:rsidR="00A474FE">
              <w:t xml:space="preserve"> </w:t>
            </w:r>
            <w:hyperlink r:id="rId6" w:history="1">
              <w:r w:rsidR="00A474FE" w:rsidRPr="001E0AB3">
                <w:rPr>
                  <w:rStyle w:val="a7"/>
                </w:rPr>
                <w:t>https://pravo.by/document/?guid=3871&amp;p0=W22237775</w:t>
              </w:r>
            </w:hyperlink>
          </w:p>
          <w:p w14:paraId="7CBB03A0" w14:textId="77777777" w:rsidR="00A474FE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D86FA07" w14:textId="77777777" w:rsidR="00A474FE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2E329D69" w14:textId="77777777" w:rsidR="00A474FE" w:rsidRPr="00017936" w:rsidRDefault="00A474FE" w:rsidP="00017936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  <w:tr w:rsidR="00017936" w:rsidRPr="00017936" w14:paraId="649FA2F0" w14:textId="77777777" w:rsidTr="00273368">
        <w:tc>
          <w:tcPr>
            <w:tcW w:w="855" w:type="pct"/>
          </w:tcPr>
          <w:p w14:paraId="75E0C32D" w14:textId="77777777" w:rsidR="00017936" w:rsidRPr="00017936" w:rsidRDefault="00017936" w:rsidP="007D5203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8.11.2.</w:t>
            </w:r>
          </w:p>
          <w:p w14:paraId="4AAC9C85" w14:textId="77777777" w:rsidR="00017936" w:rsidRPr="00017936" w:rsidRDefault="00017936" w:rsidP="001F320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Внесение изменения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="00F2646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</w:t>
            </w:r>
            <w:proofErr w:type="gramStart"/>
            <w:r w:rsidR="00F2646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лицензию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на</w:t>
            </w:r>
            <w:proofErr w:type="gramEnd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оптовую торговлю и хранение алкогольной, непищевой спиртосодержащей продукции, непищевого этилового спирта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табачных изделий </w:t>
            </w:r>
          </w:p>
        </w:tc>
        <w:tc>
          <w:tcPr>
            <w:tcW w:w="1139" w:type="pct"/>
          </w:tcPr>
          <w:p w14:paraId="5AFD67DE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224005, г. Брест, ул. Ленина, 11,</w:t>
            </w:r>
          </w:p>
          <w:p w14:paraId="4686896A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4 этаж, </w:t>
            </w:r>
            <w:proofErr w:type="spellStart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каб</w:t>
            </w:r>
            <w:proofErr w:type="spellEnd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120.</w:t>
            </w:r>
          </w:p>
          <w:p w14:paraId="32527236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1FF45F21" w14:textId="47852541" w:rsidR="00017936" w:rsidRPr="00017936" w:rsidRDefault="00B45B7B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Михалко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Ольга Олеговна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–</w:t>
            </w:r>
            <w:r w:rsidR="007C43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заместитель начальника </w:t>
            </w:r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отдела организации </w:t>
            </w:r>
            <w:proofErr w:type="gramStart"/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торговли,  общественного</w:t>
            </w:r>
            <w:proofErr w:type="gramEnd"/>
            <w:r w:rsidR="00017936"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питания и услуг главного управления торговли и услуг </w:t>
            </w:r>
          </w:p>
          <w:p w14:paraId="7CF242D6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Брестского облисполкома, </w:t>
            </w:r>
          </w:p>
          <w:p w14:paraId="74FB0160" w14:textId="057091E4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97 </w:t>
            </w:r>
            <w:r w:rsidR="002C51F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69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</w:t>
            </w:r>
          </w:p>
          <w:p w14:paraId="5C70C6F8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 – Пт. с 08.30 до 17.30,</w:t>
            </w:r>
          </w:p>
          <w:p w14:paraId="6D8E051D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7C670E6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Сб., Вс. – выходной.</w:t>
            </w:r>
          </w:p>
          <w:p w14:paraId="189FD8B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4748A0FE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отсутствие:</w:t>
            </w:r>
          </w:p>
          <w:p w14:paraId="48550DEF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Нечай Наталья Сергеевна </w:t>
            </w:r>
            <w:proofErr w:type="gramStart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–  главный</w:t>
            </w:r>
            <w:proofErr w:type="gramEnd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специалист отдела организации торговли, общественного питания и услуг главного управления торговли </w:t>
            </w:r>
          </w:p>
          <w:p w14:paraId="0204659E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услуг Брестского облисполкома, </w:t>
            </w:r>
          </w:p>
          <w:p w14:paraId="7DBAFF10" w14:textId="77777777" w:rsidR="00017936" w:rsidRPr="00017936" w:rsidRDefault="00017936" w:rsidP="00524D79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тел. 26 97 61,</w:t>
            </w:r>
          </w:p>
          <w:p w14:paraId="09D8108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Пн.–Пт. с 08.30 до 17.30,</w:t>
            </w:r>
          </w:p>
          <w:p w14:paraId="40FE3A32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обеденный перерыв с 13.00 до 14.00,</w:t>
            </w:r>
          </w:p>
          <w:p w14:paraId="740B6A6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Сб., Вс. – выходной.</w:t>
            </w:r>
          </w:p>
          <w:p w14:paraId="74FCD963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2C9630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Заявление </w:t>
            </w:r>
          </w:p>
          <w:p w14:paraId="008A8695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о внесении изменения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лицензию (должно </w:t>
            </w:r>
            <w:r w:rsidR="003619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соответствовать требованиям, установленным</w:t>
            </w:r>
          </w:p>
          <w:p w14:paraId="5D59BF1E" w14:textId="77777777" w:rsidR="00017936" w:rsidRPr="00017936" w:rsidRDefault="00017936" w:rsidP="00361975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пункте 5 статьи 14 Закона «Об основах административных </w:t>
            </w:r>
            <w:proofErr w:type="gramStart"/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процедур»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</w:t>
            </w:r>
            <w:proofErr w:type="gramEnd"/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</w:t>
            </w:r>
            <w:r w:rsidR="003619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).</w:t>
            </w:r>
          </w:p>
          <w:p w14:paraId="5705DC8E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16EB2627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документ </w:t>
            </w:r>
          </w:p>
          <w:p w14:paraId="56237597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об оплате государственной пошлины за выдачу лицензии (должен соответствовать требованиям, определенным в частях первой-третьей пункта 6 статьи 287 Налогового кодекса Республики Беларусь***).</w:t>
            </w:r>
          </w:p>
          <w:p w14:paraId="29631060" w14:textId="77777777" w:rsidR="00017936" w:rsidRPr="00017936" w:rsidRDefault="00017936" w:rsidP="000B3D42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587809A4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Предоставляются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письменной форме: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ходе приема заинтересованного лица; по почте заказным письмом с заказным уведомлением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о получении;</w:t>
            </w:r>
          </w:p>
          <w:p w14:paraId="1016BF75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 виде электронного документа.</w:t>
            </w:r>
          </w:p>
          <w:p w14:paraId="53BBAE0A" w14:textId="77777777" w:rsidR="00017936" w:rsidRPr="00017936" w:rsidRDefault="00017936" w:rsidP="00627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11" w:type="pct"/>
          </w:tcPr>
          <w:p w14:paraId="62109ADC" w14:textId="77777777" w:rsidR="00017936" w:rsidRPr="00017936" w:rsidRDefault="00017936" w:rsidP="00CC7E40">
            <w:pPr>
              <w:spacing w:line="26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В случае включения оптовой торговли алкогольными напитками и (или) оптовой торговли табачными изделиями в качестве составляющей работы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услуги, в том числе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при одновременном внесении иных изменений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1300 базовых величин;</w:t>
            </w:r>
          </w:p>
          <w:p w14:paraId="3211D2F9" w14:textId="77777777" w:rsidR="00017936" w:rsidRPr="00017936" w:rsidRDefault="00017936" w:rsidP="00CC7E40">
            <w:pPr>
              <w:spacing w:line="26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70D76742" w14:textId="77777777" w:rsidR="00017936" w:rsidRPr="00017936" w:rsidRDefault="00017936" w:rsidP="00CC7E40">
            <w:pPr>
              <w:spacing w:line="260" w:lineRule="exact"/>
              <w:ind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включения торговых объектов, складских помещений, где предполагаются хранение алкогольных напитков и (или) хранение табачных изделий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по договорам хранения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в которых (с использованием которых) предполагается осуществление оптовой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 xml:space="preserve">торговли алкогольными напитками и (или) оптовой торговли табачными изделиями, в том числе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при одновременном внесении иных изменений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 xml:space="preserve">в размере 650 базовых величин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за каждый торговый объект либо складское помещение;</w:t>
            </w:r>
          </w:p>
          <w:p w14:paraId="12A12FC9" w14:textId="77777777" w:rsidR="00017936" w:rsidRPr="00017936" w:rsidRDefault="00017936" w:rsidP="007D5203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4CB2FF92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в случае внесения иных изменений и (или) дополнений – государственная пошлина 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br/>
              <w:t>в размере 4 базовых величин.</w:t>
            </w:r>
          </w:p>
          <w:p w14:paraId="0A035DCF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3E32728A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Льготы по размеру платы</w:t>
            </w:r>
            <w:r w:rsidRPr="0001793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****</w:t>
            </w:r>
            <w:r w:rsidRPr="0001793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</w:p>
          <w:p w14:paraId="3060F5A5" w14:textId="77777777" w:rsidR="00017936" w:rsidRPr="00017936" w:rsidRDefault="00017936" w:rsidP="00CC7E40">
            <w:pPr>
              <w:spacing w:line="280" w:lineRule="exact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2" w:type="pct"/>
          </w:tcPr>
          <w:p w14:paraId="12BC88CC" w14:textId="77777777" w:rsidR="00017936" w:rsidRPr="00017936" w:rsidRDefault="00592CCB" w:rsidP="00592CCB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15 рабочих дней</w:t>
            </w:r>
          </w:p>
        </w:tc>
        <w:tc>
          <w:tcPr>
            <w:tcW w:w="683" w:type="pct"/>
          </w:tcPr>
          <w:p w14:paraId="65D8A305" w14:textId="77777777" w:rsidR="00A474FE" w:rsidRDefault="00A474FE" w:rsidP="00A474FE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474F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Постановление Министерства антимонопольного регулирования и торговли Республики Беларусь   от 12 января 2022 г. № 5 «Об утверждении регламентов административных процедур в области торговли и общественного питания»</w:t>
            </w:r>
          </w:p>
          <w:p w14:paraId="42F2D766" w14:textId="77777777" w:rsidR="00017936" w:rsidRDefault="00B45B7B" w:rsidP="00B8752F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hyperlink r:id="rId7" w:history="1">
              <w:r w:rsidR="00A474FE" w:rsidRPr="001E0AB3">
                <w:rPr>
                  <w:rStyle w:val="a7"/>
                  <w:rFonts w:ascii="Times New Roman" w:hAnsi="Times New Roman" w:cs="Times New Roman"/>
                  <w:spacing w:val="-10"/>
                  <w:sz w:val="20"/>
                  <w:szCs w:val="20"/>
                </w:rPr>
                <w:t>https://pravo.by/document/?guid=3871&amp;p0=W22237775</w:t>
              </w:r>
            </w:hyperlink>
          </w:p>
          <w:p w14:paraId="793E4310" w14:textId="77777777" w:rsidR="00A474FE" w:rsidRPr="00017936" w:rsidRDefault="00A474FE" w:rsidP="00B8752F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</w:tr>
    </w:tbl>
    <w:p w14:paraId="5B3AC134" w14:textId="77777777" w:rsidR="00F26463" w:rsidRDefault="00F26463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12D6EE" w14:textId="77777777" w:rsidR="00AC41AF" w:rsidRPr="00017936" w:rsidRDefault="004C6576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7936">
        <w:rPr>
          <w:rFonts w:ascii="Times New Roman" w:hAnsi="Times New Roman" w:cs="Times New Roman"/>
          <w:b/>
          <w:sz w:val="20"/>
          <w:szCs w:val="20"/>
        </w:rPr>
        <w:t>И</w:t>
      </w:r>
      <w:r w:rsidR="00AC41AF" w:rsidRPr="00017936">
        <w:rPr>
          <w:rFonts w:ascii="Times New Roman" w:hAnsi="Times New Roman" w:cs="Times New Roman"/>
          <w:b/>
          <w:sz w:val="20"/>
          <w:szCs w:val="20"/>
        </w:rPr>
        <w:t>нформация</w:t>
      </w:r>
      <w:r w:rsidR="003922A4" w:rsidRPr="00017936">
        <w:rPr>
          <w:rFonts w:ascii="Times New Roman" w:hAnsi="Times New Roman" w:cs="Times New Roman"/>
          <w:b/>
          <w:sz w:val="20"/>
          <w:szCs w:val="20"/>
        </w:rPr>
        <w:t xml:space="preserve"> главного</w:t>
      </w:r>
      <w:r w:rsidR="00524D79" w:rsidRPr="00017936">
        <w:rPr>
          <w:rFonts w:ascii="Times New Roman" w:hAnsi="Times New Roman" w:cs="Times New Roman"/>
          <w:b/>
          <w:sz w:val="20"/>
          <w:szCs w:val="20"/>
        </w:rPr>
        <w:t xml:space="preserve"> управления торговли и услуг Брест</w:t>
      </w:r>
      <w:r w:rsidR="003922A4" w:rsidRPr="00017936">
        <w:rPr>
          <w:rFonts w:ascii="Times New Roman" w:hAnsi="Times New Roman" w:cs="Times New Roman"/>
          <w:b/>
          <w:sz w:val="20"/>
          <w:szCs w:val="20"/>
        </w:rPr>
        <w:t>ского облисполкома:</w:t>
      </w:r>
    </w:p>
    <w:p w14:paraId="05CC7003" w14:textId="77777777" w:rsidR="003922A4" w:rsidRPr="00017936" w:rsidRDefault="003922A4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6"/>
        <w:gridCol w:w="5645"/>
        <w:gridCol w:w="5499"/>
      </w:tblGrid>
      <w:tr w:rsidR="003922A4" w:rsidRPr="00017936" w14:paraId="773E8EB5" w14:textId="77777777" w:rsidTr="00273368">
        <w:tc>
          <w:tcPr>
            <w:tcW w:w="1500" w:type="pct"/>
          </w:tcPr>
          <w:p w14:paraId="0EF1C6D5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65A581" w14:textId="77777777" w:rsidR="003922A4" w:rsidRPr="00017936" w:rsidRDefault="00C53FF2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Писецкая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Ивановна </w:t>
            </w:r>
            <w:proofErr w:type="gramStart"/>
            <w:r w:rsidR="007C4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524D79" w:rsidRPr="00017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>главного</w:t>
            </w:r>
            <w:proofErr w:type="gramEnd"/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14:paraId="128B34AF" w14:textId="77777777" w:rsidR="003922A4" w:rsidRPr="00017936" w:rsidRDefault="003922A4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pct"/>
          </w:tcPr>
          <w:p w14:paraId="0170E9EE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B0675" w14:textId="77777777" w:rsidR="00E65852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Прием граждан</w:t>
            </w:r>
            <w:r w:rsidR="00E65852" w:rsidRPr="000179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EC39CC7" w14:textId="77777777" w:rsidR="003922A4" w:rsidRPr="00017936" w:rsidRDefault="009337CD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третья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среда</w:t>
            </w: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есяца</w:t>
            </w:r>
            <w:r w:rsidR="003922A4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с 8.00 до 13.00</w:t>
            </w:r>
          </w:p>
          <w:p w14:paraId="316287A3" w14:textId="77777777" w:rsidR="003922A4" w:rsidRPr="00C53FF2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7317E7" w:rsidRPr="00017936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5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53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7" w:type="pct"/>
          </w:tcPr>
          <w:p w14:paraId="2BFA501B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FF81F" w14:textId="77777777" w:rsidR="003922A4" w:rsidRPr="00017936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936">
              <w:rPr>
                <w:rFonts w:ascii="Times New Roman" w:hAnsi="Times New Roman" w:cs="Times New Roman"/>
                <w:sz w:val="20"/>
                <w:szCs w:val="20"/>
              </w:rPr>
              <w:t>Осуществляет общее руководство</w:t>
            </w:r>
          </w:p>
        </w:tc>
      </w:tr>
    </w:tbl>
    <w:p w14:paraId="35F5A09A" w14:textId="77777777" w:rsidR="00E65852" w:rsidRPr="00017936" w:rsidRDefault="00E65852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1F0EAF" w14:textId="77777777" w:rsidR="004C6576" w:rsidRDefault="004C6576" w:rsidP="00E65852">
      <w:pPr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Вышестоящая организация:</w:t>
      </w:r>
    </w:p>
    <w:p w14:paraId="61832823" w14:textId="77777777" w:rsidR="00C12A12" w:rsidRDefault="00C12A12" w:rsidP="001440D5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FA7BB60" w14:textId="77777777" w:rsidR="004C6576" w:rsidRDefault="004C6576" w:rsidP="009C2CE2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Министерство антимонопольного регулирования и торговли </w:t>
      </w:r>
      <w:r w:rsidR="00C12A12">
        <w:rPr>
          <w:rFonts w:ascii="Times New Roman" w:hAnsi="Times New Roman" w:cs="Times New Roman"/>
          <w:sz w:val="30"/>
          <w:szCs w:val="30"/>
        </w:rPr>
        <w:t xml:space="preserve">Республики Беларусь, 220030, г. Минск, ул. Кирова, 8, корп. 1. </w:t>
      </w:r>
    </w:p>
    <w:p w14:paraId="60CC4AF5" w14:textId="77777777" w:rsidR="00C12A12" w:rsidRDefault="00C12A12" w:rsidP="00C12A12">
      <w:pPr>
        <w:spacing w:line="280" w:lineRule="exact"/>
        <w:ind w:firstLine="709"/>
        <w:rPr>
          <w:rFonts w:ascii="Times New Roman" w:hAnsi="Times New Roman" w:cs="Times New Roman"/>
          <w:spacing w:val="-10"/>
          <w:sz w:val="26"/>
          <w:szCs w:val="26"/>
        </w:rPr>
      </w:pP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Пн.–Пт. с </w:t>
      </w:r>
      <w:r>
        <w:rPr>
          <w:rFonts w:ascii="Times New Roman" w:hAnsi="Times New Roman" w:cs="Times New Roman"/>
          <w:spacing w:val="-10"/>
          <w:sz w:val="26"/>
          <w:szCs w:val="26"/>
        </w:rPr>
        <w:t>09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.</w:t>
      </w:r>
      <w:r>
        <w:rPr>
          <w:rFonts w:ascii="Times New Roman" w:hAnsi="Times New Roman" w:cs="Times New Roman"/>
          <w:spacing w:val="-10"/>
          <w:sz w:val="26"/>
          <w:szCs w:val="26"/>
        </w:rPr>
        <w:t>00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 – </w:t>
      </w:r>
      <w:r>
        <w:rPr>
          <w:rFonts w:ascii="Times New Roman" w:hAnsi="Times New Roman" w:cs="Times New Roman"/>
          <w:spacing w:val="-10"/>
          <w:sz w:val="26"/>
          <w:szCs w:val="26"/>
        </w:rPr>
        <w:t>18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.</w:t>
      </w:r>
      <w:r>
        <w:rPr>
          <w:rFonts w:ascii="Times New Roman" w:hAnsi="Times New Roman" w:cs="Times New Roman"/>
          <w:spacing w:val="-10"/>
          <w:sz w:val="26"/>
          <w:szCs w:val="26"/>
        </w:rPr>
        <w:t>0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0,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обеденный перерыв с 13.00 до 14.00,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 xml:space="preserve">Сб., Вс. 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– </w:t>
      </w:r>
      <w:r w:rsidRPr="00AF7EB1">
        <w:rPr>
          <w:rFonts w:ascii="Times New Roman" w:hAnsi="Times New Roman" w:cs="Times New Roman"/>
          <w:spacing w:val="-10"/>
          <w:sz w:val="26"/>
          <w:szCs w:val="26"/>
        </w:rPr>
        <w:t>выходной.</w:t>
      </w:r>
    </w:p>
    <w:p w14:paraId="1864873A" w14:textId="77777777" w:rsidR="00E65852" w:rsidRDefault="00E65852" w:rsidP="009C2CE2">
      <w:pPr>
        <w:spacing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3A476F6" w14:textId="77777777" w:rsidR="00E65852" w:rsidRDefault="00E65852" w:rsidP="00E65852">
      <w:pPr>
        <w:pStyle w:val="a4"/>
        <w:spacing w:line="280" w:lineRule="exac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5852">
        <w:rPr>
          <w:rFonts w:ascii="Times New Roman" w:hAnsi="Times New Roman" w:cs="Times New Roman"/>
          <w:b/>
          <w:sz w:val="30"/>
          <w:szCs w:val="30"/>
        </w:rPr>
        <w:t>Обжалование административного решения осуществляется в судебном порядке.</w:t>
      </w:r>
      <w:r w:rsidRPr="00E658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74B2BB" w14:textId="77777777" w:rsid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F970F9" w14:textId="77777777" w:rsidR="00E65852" w:rsidRP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</w:t>
      </w:r>
      <w:r w:rsidR="00361975">
        <w:rPr>
          <w:rFonts w:ascii="Times New Roman" w:hAnsi="Times New Roman" w:cs="Times New Roman"/>
          <w:i/>
          <w:sz w:val="26"/>
          <w:szCs w:val="26"/>
        </w:rPr>
        <w:t>Закон Республики Беларусь от 14 октября 2022 г. № 213-З «О лицензировании»</w:t>
      </w:r>
      <w:r w:rsidRPr="00E65852">
        <w:rPr>
          <w:rFonts w:ascii="Times New Roman" w:hAnsi="Times New Roman" w:cs="Times New Roman"/>
          <w:i/>
          <w:sz w:val="26"/>
          <w:szCs w:val="26"/>
        </w:rPr>
        <w:t>;</w:t>
      </w:r>
    </w:p>
    <w:p w14:paraId="066FCD6A" w14:textId="77777777" w:rsidR="00E65852" w:rsidRPr="00E65852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A27FD87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**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Закон Республики Беларусь от 28 октября 2008 г</w:t>
      </w:r>
      <w:r w:rsidR="00592CCB">
        <w:rPr>
          <w:rFonts w:ascii="Times New Roman" w:hAnsi="Times New Roman" w:cs="Times New Roman"/>
          <w:i/>
          <w:sz w:val="26"/>
          <w:szCs w:val="26"/>
        </w:rPr>
        <w:t>ода № 433-</w:t>
      </w:r>
      <w:proofErr w:type="gramStart"/>
      <w:r w:rsidR="00592CCB">
        <w:rPr>
          <w:rFonts w:ascii="Times New Roman" w:hAnsi="Times New Roman" w:cs="Times New Roman"/>
          <w:i/>
          <w:sz w:val="26"/>
          <w:szCs w:val="26"/>
        </w:rPr>
        <w:t xml:space="preserve">З 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«</w:t>
      </w:r>
      <w:proofErr w:type="gramEnd"/>
      <w:r w:rsidRPr="00E65852">
        <w:rPr>
          <w:rFonts w:ascii="Times New Roman" w:hAnsi="Times New Roman" w:cs="Times New Roman"/>
          <w:i/>
          <w:sz w:val="26"/>
          <w:szCs w:val="26"/>
        </w:rPr>
        <w:t>Об основах административных процедур»;</w:t>
      </w:r>
    </w:p>
    <w:p w14:paraId="3B35E95A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E45FC36" w14:textId="77777777" w:rsidR="005B6A27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>***</w:t>
      </w:r>
      <w:r w:rsidR="005B6A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B6A27" w:rsidRPr="005B6A27">
        <w:rPr>
          <w:rFonts w:ascii="Times New Roman" w:hAnsi="Times New Roman"/>
          <w:i/>
          <w:spacing w:val="-6"/>
          <w:sz w:val="26"/>
          <w:szCs w:val="26"/>
        </w:rPr>
        <w:t>Налоговый Кодекс Республики Беларусь (Особенная часть) от 29 декабря 2009 года № 71-З;</w:t>
      </w:r>
    </w:p>
    <w:p w14:paraId="7DE96746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E2BE974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b/>
          <w:i/>
          <w:sz w:val="26"/>
          <w:szCs w:val="26"/>
        </w:rPr>
        <w:t>****</w:t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 Льготы по размеру платы, взимаемой при осуществлении административной процедуры, установлены: </w:t>
      </w:r>
    </w:p>
    <w:p w14:paraId="75A7FF3F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 xml:space="preserve">абзацем третьим части первой подпункта 1.1 (с учетом подпункта 1.8) пункта 1 Декрета Президента Республики Беларусь </w:t>
      </w:r>
      <w:r w:rsidR="00042676">
        <w:rPr>
          <w:rFonts w:ascii="Times New Roman" w:hAnsi="Times New Roman" w:cs="Times New Roman"/>
          <w:i/>
          <w:sz w:val="26"/>
          <w:szCs w:val="26"/>
        </w:rPr>
        <w:br/>
      </w:r>
      <w:r w:rsidRPr="00E65852">
        <w:rPr>
          <w:rFonts w:ascii="Times New Roman" w:hAnsi="Times New Roman" w:cs="Times New Roman"/>
          <w:i/>
          <w:sz w:val="26"/>
          <w:szCs w:val="26"/>
        </w:rPr>
        <w:t xml:space="preserve">от 7 мая 2012 г. № 6 «О стимулировании предпринимательской деятельности на территории средних, малых городских поселений, сельской местности»; </w:t>
      </w:r>
    </w:p>
    <w:p w14:paraId="48F81AAF" w14:textId="77777777" w:rsidR="00E65852" w:rsidRPr="00E65852" w:rsidRDefault="00E65852" w:rsidP="00E65852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65852">
        <w:rPr>
          <w:rFonts w:ascii="Times New Roman" w:hAnsi="Times New Roman" w:cs="Times New Roman"/>
          <w:i/>
          <w:sz w:val="26"/>
          <w:szCs w:val="26"/>
        </w:rPr>
        <w:t>подпунктом 10.20 пункта 10, пунктом 14 статьи 285 Налогового кодекса Республики Беларусь.</w:t>
      </w:r>
    </w:p>
    <w:sectPr w:rsidR="00E65852" w:rsidRPr="00E65852" w:rsidSect="00924B61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EF5"/>
    <w:multiLevelType w:val="hybridMultilevel"/>
    <w:tmpl w:val="44CC9F62"/>
    <w:lvl w:ilvl="0" w:tplc="915CE4DA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5925AC"/>
    <w:multiLevelType w:val="hybridMultilevel"/>
    <w:tmpl w:val="C76CF1B6"/>
    <w:lvl w:ilvl="0" w:tplc="F88C9384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387BC2"/>
    <w:multiLevelType w:val="hybridMultilevel"/>
    <w:tmpl w:val="B606940A"/>
    <w:lvl w:ilvl="0" w:tplc="BD9CB30E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2F"/>
    <w:rsid w:val="00013F59"/>
    <w:rsid w:val="000147FA"/>
    <w:rsid w:val="00017936"/>
    <w:rsid w:val="00042676"/>
    <w:rsid w:val="000B3D42"/>
    <w:rsid w:val="00133D2B"/>
    <w:rsid w:val="001440D5"/>
    <w:rsid w:val="00174C4D"/>
    <w:rsid w:val="00186CD8"/>
    <w:rsid w:val="001A5D33"/>
    <w:rsid w:val="001F3208"/>
    <w:rsid w:val="002272A7"/>
    <w:rsid w:val="002339E0"/>
    <w:rsid w:val="00270F32"/>
    <w:rsid w:val="00273368"/>
    <w:rsid w:val="002829A9"/>
    <w:rsid w:val="002C51F3"/>
    <w:rsid w:val="002D52C5"/>
    <w:rsid w:val="00302A33"/>
    <w:rsid w:val="00361975"/>
    <w:rsid w:val="003922A4"/>
    <w:rsid w:val="00411414"/>
    <w:rsid w:val="00445917"/>
    <w:rsid w:val="004C6576"/>
    <w:rsid w:val="00524D79"/>
    <w:rsid w:val="00541290"/>
    <w:rsid w:val="00592CCB"/>
    <w:rsid w:val="00595623"/>
    <w:rsid w:val="005B6A27"/>
    <w:rsid w:val="005D132F"/>
    <w:rsid w:val="0062786C"/>
    <w:rsid w:val="006D021E"/>
    <w:rsid w:val="007317E7"/>
    <w:rsid w:val="00752738"/>
    <w:rsid w:val="007676B6"/>
    <w:rsid w:val="007C43AE"/>
    <w:rsid w:val="007D3CC1"/>
    <w:rsid w:val="007D5203"/>
    <w:rsid w:val="007E5C32"/>
    <w:rsid w:val="00835EF6"/>
    <w:rsid w:val="00841FD5"/>
    <w:rsid w:val="00857B30"/>
    <w:rsid w:val="0087586C"/>
    <w:rsid w:val="008D6FC5"/>
    <w:rsid w:val="00924B61"/>
    <w:rsid w:val="009337CD"/>
    <w:rsid w:val="0094435C"/>
    <w:rsid w:val="009948DB"/>
    <w:rsid w:val="009A4CE5"/>
    <w:rsid w:val="009B6603"/>
    <w:rsid w:val="009C2CE2"/>
    <w:rsid w:val="00A474FE"/>
    <w:rsid w:val="00AC41AF"/>
    <w:rsid w:val="00AD3CB4"/>
    <w:rsid w:val="00AD6FC0"/>
    <w:rsid w:val="00AF7EB1"/>
    <w:rsid w:val="00B45B7B"/>
    <w:rsid w:val="00B8752F"/>
    <w:rsid w:val="00B9468C"/>
    <w:rsid w:val="00BC303B"/>
    <w:rsid w:val="00BC3309"/>
    <w:rsid w:val="00BF3C01"/>
    <w:rsid w:val="00C12A12"/>
    <w:rsid w:val="00C2109E"/>
    <w:rsid w:val="00C30BA3"/>
    <w:rsid w:val="00C53FF2"/>
    <w:rsid w:val="00CC7E40"/>
    <w:rsid w:val="00CF3435"/>
    <w:rsid w:val="00D01CC8"/>
    <w:rsid w:val="00D056AE"/>
    <w:rsid w:val="00D07B09"/>
    <w:rsid w:val="00E0768A"/>
    <w:rsid w:val="00E164F4"/>
    <w:rsid w:val="00E65852"/>
    <w:rsid w:val="00E83EDA"/>
    <w:rsid w:val="00F26463"/>
    <w:rsid w:val="00FA5860"/>
    <w:rsid w:val="00FE248B"/>
    <w:rsid w:val="00FE35C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942F"/>
  <w15:docId w15:val="{5E11CFBC-F3FB-42DC-AC48-500DF9C8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01CC8"/>
  </w:style>
  <w:style w:type="paragraph" w:styleId="a4">
    <w:name w:val="List Paragraph"/>
    <w:basedOn w:val="a"/>
    <w:uiPriority w:val="34"/>
    <w:qFormat/>
    <w:rsid w:val="005956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D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D4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47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3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7841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048846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49889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4042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46700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237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6DBD-9248-48BE-963F-FFD3645F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 Светлана Владимировна</dc:creator>
  <cp:lastModifiedBy>Екатерина А. Семенова</cp:lastModifiedBy>
  <cp:revision>3</cp:revision>
  <cp:lastPrinted>2022-06-16T11:49:00Z</cp:lastPrinted>
  <dcterms:created xsi:type="dcterms:W3CDTF">2024-02-07T08:58:00Z</dcterms:created>
  <dcterms:modified xsi:type="dcterms:W3CDTF">2025-12-09T11:31:00Z</dcterms:modified>
</cp:coreProperties>
</file>